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6F" w:rsidRDefault="00003A2D">
      <w:r>
        <w:rPr>
          <w:noProof/>
          <w:lang w:eastAsia="ru-RU"/>
        </w:rPr>
        <w:drawing>
          <wp:inline distT="0" distB="0" distL="0" distR="0">
            <wp:extent cx="6877050" cy="9467850"/>
            <wp:effectExtent l="0" t="0" r="0" b="0"/>
            <wp:docPr id="1" name="Рисунок 1" descr="71DB3A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DB3A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6F" w:rsidRPr="006E1A6F" w:rsidRDefault="006E1A6F" w:rsidP="006E1A6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ИЗМЕНЕНИЯ В </w:t>
      </w:r>
      <w:r w:rsidRPr="006E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E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ОСНОВНОГО ОБЩЕГО ОБРАЗОВАНИЯ ПО РУССКОМУ ЯЗЫКУ</w:t>
      </w:r>
    </w:p>
    <w:p w:rsidR="006E1A6F" w:rsidRPr="006E1A6F" w:rsidRDefault="006E1A6F" w:rsidP="006E1A6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6E1A6F" w:rsidRPr="00DC4D41" w:rsidRDefault="00DC4D41" w:rsidP="00DC4D41">
      <w:pPr>
        <w:suppressAutoHyphen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Лексический анализ слова. Морфемный разбор слова.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Орфографический практикум. </w:t>
      </w:r>
      <w:r w:rsidR="006E1A6F" w:rsidRPr="006E1A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Пунктуационный практикум. </w:t>
      </w:r>
      <w:r w:rsidR="006E1A6F" w:rsidRPr="006E1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Главные и второстепенные члены предложения.</w:t>
      </w:r>
    </w:p>
    <w:p w:rsidR="006E1A6F" w:rsidRPr="006E1A6F" w:rsidRDefault="006E1A6F" w:rsidP="006E1A6F">
      <w:pPr>
        <w:suppressAutoHyphens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6E1A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ИЗМЕНЕНИЯ В СОДЕРЖАНИИ ОСНОВНОГО ОБЩЕГО ОБРАЗОВАНИЯ ПО РУССКОМУ ЯЗЫКУ</w:t>
      </w:r>
    </w:p>
    <w:p w:rsidR="006E1A6F" w:rsidRPr="006E1A6F" w:rsidRDefault="006E1A6F" w:rsidP="006E1A6F">
      <w:pPr>
        <w:suppressAutoHyphens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6</w:t>
      </w: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КЛАСС</w:t>
      </w:r>
    </w:p>
    <w:p w:rsidR="006E1A6F" w:rsidRPr="00DC4D41" w:rsidRDefault="00DC4D41" w:rsidP="00DC4D4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Орфографический практикум. </w:t>
      </w:r>
      <w:r w:rsidR="006E1A6F" w:rsidRPr="006E1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Морфемный разбор слова.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Морфологический разбор слова. </w:t>
      </w:r>
      <w:r w:rsidR="006E1A6F" w:rsidRPr="006E1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аки препинания при прямой речи. </w:t>
      </w:r>
      <w:r w:rsidR="006E1A6F" w:rsidRPr="006E1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Пунктуационный практикум.</w:t>
      </w:r>
      <w:r w:rsidR="006E1A6F" w:rsidRPr="006E1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E1A6F" w:rsidRPr="006E1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Фразеологизмы: их значение и употребление в речи.</w:t>
      </w:r>
    </w:p>
    <w:p w:rsidR="006E1A6F" w:rsidRPr="006E1A6F" w:rsidRDefault="006E1A6F" w:rsidP="006E1A6F">
      <w:pPr>
        <w:suppressAutoHyphens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6E1A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ИЗМЕНЕНИЯ В СОДЕРЖАНИИ ОСНОВНОГО ОБЩЕГО ОБРАЗОВАНИЯ ПО РУССКОМУ ЯЗЫКУ</w:t>
      </w:r>
    </w:p>
    <w:p w:rsidR="006E1A6F" w:rsidRPr="006E1A6F" w:rsidRDefault="006E1A6F" w:rsidP="006E1A6F">
      <w:pPr>
        <w:suppressAutoHyphens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7</w:t>
      </w: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КЛАСС</w:t>
      </w:r>
    </w:p>
    <w:p w:rsidR="006E1A6F" w:rsidRDefault="006E1A6F" w:rsidP="00DC4D4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Орфографический практикум. Лексическое значение слова. Стилистическая окраска слова. </w:t>
      </w:r>
      <w:r w:rsidR="00DC4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Пунктуационный практикум. Морфологический разбор. </w:t>
      </w:r>
      <w:r w:rsidRPr="006E1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Фразеологизмы. </w:t>
      </w:r>
    </w:p>
    <w:p w:rsidR="006E1A6F" w:rsidRPr="006E1A6F" w:rsidRDefault="006E1A6F" w:rsidP="006E1A6F">
      <w:pPr>
        <w:suppressAutoHyphens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6E1A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ИЗМЕНЕНИЯ В СОДЕРЖАНИИ ОСНОВНОГО ОБЩЕГО ОБРАЗОВАНИЯ ПО РУССКОМУ ЯЗЫКУ</w:t>
      </w:r>
    </w:p>
    <w:p w:rsidR="006E1A6F" w:rsidRPr="006E1A6F" w:rsidRDefault="006E1A6F" w:rsidP="006E1A6F">
      <w:pPr>
        <w:suppressAutoHyphens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8</w:t>
      </w: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КЛАСС</w:t>
      </w:r>
    </w:p>
    <w:p w:rsidR="006E1A6F" w:rsidRPr="006E1A6F" w:rsidRDefault="006E1A6F" w:rsidP="00DC4D4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1A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Орфографический практикум.</w:t>
      </w:r>
      <w:r w:rsidR="00DC4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6E1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Омонимия разных частей речи.</w:t>
      </w:r>
      <w:r w:rsidR="00DC4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6E1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Морфологический разбор. </w:t>
      </w:r>
      <w:r w:rsidR="00DC4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Пунктуационный практикум. </w:t>
      </w:r>
      <w:r w:rsidRPr="006E1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Стилистика. Фразеология.</w:t>
      </w:r>
    </w:p>
    <w:p w:rsidR="006E1A6F" w:rsidRPr="006E1A6F" w:rsidRDefault="006E1A6F" w:rsidP="006E1A6F">
      <w:pPr>
        <w:suppressAutoHyphens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6E1A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ИЗМЕНЕНИЯ В СОДЕРЖАНИИ ОСНОВНОГО ОБЩЕГО ОБРАЗОВАНИЯ ПО РУССКОМУ ЯЗЫКУ</w:t>
      </w:r>
    </w:p>
    <w:p w:rsidR="006E1A6F" w:rsidRPr="006E1A6F" w:rsidRDefault="006E1A6F" w:rsidP="006E1A6F">
      <w:pPr>
        <w:suppressAutoHyphens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9</w:t>
      </w: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КЛАСС</w:t>
      </w:r>
    </w:p>
    <w:p w:rsidR="006E1A6F" w:rsidRPr="00DC4D41" w:rsidRDefault="006E1A6F" w:rsidP="00DC4D41">
      <w:pPr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6E1A6F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Написание Н/НН в словах разных частей речи. Пунктуационный практикум. Обособленные обстоятельства, дополнения, определения.</w:t>
      </w:r>
      <w:r w:rsidRPr="006E1A6F">
        <w:rPr>
          <w:rFonts w:ascii="Calibri" w:eastAsia="Calibri" w:hAnsi="Calibri" w:cs="Times New Roman"/>
          <w:color w:val="000000" w:themeColor="text1"/>
        </w:rPr>
        <w:t xml:space="preserve"> </w:t>
      </w:r>
      <w:r w:rsidR="00DC4D41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Виды односоставных предложений. </w:t>
      </w:r>
      <w:r w:rsidRPr="006E1A6F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Пунктуационный практикум. Орфографический практикум.</w:t>
      </w:r>
    </w:p>
    <w:p w:rsid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4D41" w:rsidRDefault="00DC4D41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4D41" w:rsidRDefault="00DC4D41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6973" w:rsidRDefault="00366973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УМК: М.М. Разумовская и др., (М.: Дрофа)</w:t>
      </w: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Русский язык</w:t>
      </w:r>
    </w:p>
    <w:p w:rsid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класс</w:t>
      </w: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четверть</w:t>
      </w:r>
    </w:p>
    <w:tbl>
      <w:tblPr>
        <w:tblStyle w:val="11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1134"/>
      </w:tblGrid>
      <w:tr w:rsidR="006E1A6F" w:rsidRPr="006E1A6F" w:rsidTr="006E1A6F">
        <w:trPr>
          <w:trHeight w:val="348"/>
        </w:trPr>
        <w:tc>
          <w:tcPr>
            <w:tcW w:w="709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Произношение согласных звуков. Орфоэпический разбор слова.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Контрольная работа №3 по теме: «Фонетика и орфоэпия».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c>
          <w:tcPr>
            <w:tcW w:w="9214" w:type="dxa"/>
            <w:gridSpan w:val="2"/>
          </w:tcPr>
          <w:p w:rsidR="006E1A6F" w:rsidRPr="006E1A6F" w:rsidRDefault="006E1A6F" w:rsidP="006E1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Лексика. Словообразование. Правописание.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ч.</w:t>
            </w:r>
          </w:p>
        </w:tc>
      </w:tr>
      <w:tr w:rsidR="006E1A6F" w:rsidRPr="006E1A6F" w:rsidTr="006E1A6F">
        <w:trPr>
          <w:trHeight w:val="348"/>
        </w:trPr>
        <w:tc>
          <w:tcPr>
            <w:tcW w:w="709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56-57</w:t>
            </w:r>
          </w:p>
        </w:tc>
        <w:tc>
          <w:tcPr>
            <w:tcW w:w="8505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определить лексическое значение слова.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A6F" w:rsidRPr="006E1A6F" w:rsidTr="006E1A6F"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лексических значений имеет слово.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59-60</w:t>
            </w:r>
          </w:p>
        </w:tc>
        <w:tc>
          <w:tcPr>
            <w:tcW w:w="8505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слово употребляется в переносном значении.</w:t>
            </w:r>
          </w:p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A6F" w:rsidRPr="006E1A6F" w:rsidTr="006E1A6F">
        <w:trPr>
          <w:trHeight w:val="480"/>
        </w:trPr>
        <w:tc>
          <w:tcPr>
            <w:tcW w:w="709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художественной выразительности: эпитет, метафора, сравнение.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62-63</w:t>
            </w:r>
          </w:p>
        </w:tc>
        <w:tc>
          <w:tcPr>
            <w:tcW w:w="8505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пополняет словарный состав русского языка.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1A6F" w:rsidRPr="006E1A6F" w:rsidTr="006E1A6F">
        <w:trPr>
          <w:trHeight w:val="312"/>
        </w:trPr>
        <w:tc>
          <w:tcPr>
            <w:tcW w:w="709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64-65</w:t>
            </w:r>
          </w:p>
        </w:tc>
        <w:tc>
          <w:tcPr>
            <w:tcW w:w="8505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образуются слова в русском языке.</w:t>
            </w:r>
          </w:p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A6F" w:rsidRPr="006E1A6F" w:rsidTr="006E1A6F">
        <w:trPr>
          <w:trHeight w:val="216"/>
        </w:trPr>
        <w:tc>
          <w:tcPr>
            <w:tcW w:w="709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образования слов.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чередования гласных и согласных происходят в словах.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68-69</w:t>
            </w:r>
          </w:p>
        </w:tc>
        <w:tc>
          <w:tcPr>
            <w:tcW w:w="8505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чередующихся гласных в корнях -лаг-/-лож-, -рос-/-</w:t>
            </w:r>
            <w:proofErr w:type="spellStart"/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</w:t>
            </w:r>
            <w:proofErr w:type="spellEnd"/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-(-</w:t>
            </w:r>
            <w:proofErr w:type="spellStart"/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ращ</w:t>
            </w:r>
            <w:proofErr w:type="spellEnd"/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-).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1A6F" w:rsidRPr="006E1A6F" w:rsidTr="006E1A6F">
        <w:trPr>
          <w:trHeight w:val="288"/>
        </w:trPr>
        <w:tc>
          <w:tcPr>
            <w:tcW w:w="709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70-71</w:t>
            </w:r>
          </w:p>
        </w:tc>
        <w:tc>
          <w:tcPr>
            <w:tcW w:w="8505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о-ё после шипящих в корне слова.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1A6F" w:rsidRPr="006E1A6F" w:rsidTr="006E1A6F">
        <w:trPr>
          <w:trHeight w:val="288"/>
        </w:trPr>
        <w:tc>
          <w:tcPr>
            <w:tcW w:w="709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A6F" w:rsidRPr="006E1A6F" w:rsidTr="006E1A6F">
        <w:trPr>
          <w:trHeight w:val="70"/>
        </w:trPr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отличаются друг от друга слова-омонимы.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профессиональные и диалектные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Verdana" w:eastAsia="Calibri" w:hAnsi="Verdana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чем рассказывают устаревшие слова.</w:t>
            </w:r>
            <w:r w:rsidRPr="006E1A6F">
              <w:rPr>
                <w:rFonts w:ascii="Verdana" w:eastAsia="Calibri" w:hAnsi="Verdana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</w:t>
            </w:r>
          </w:p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Умеем ли мы употреблять в речи этикетные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корней слов. </w:t>
            </w: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Морфемный разбор слова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приставок.</w:t>
            </w:r>
          </w:p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Буквы и-ы после ц.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Значение, строение и написание слова.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Контрольная работа №4 по теме: «Лексика. Словообразование. Правописание». Диктант и задания к нему.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c>
          <w:tcPr>
            <w:tcW w:w="9214" w:type="dxa"/>
            <w:gridSpan w:val="2"/>
          </w:tcPr>
          <w:p w:rsidR="006E1A6F" w:rsidRPr="006E1A6F" w:rsidRDefault="006E1A6F" w:rsidP="006E1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Стили речи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ч.</w:t>
            </w:r>
          </w:p>
        </w:tc>
      </w:tr>
      <w:tr w:rsidR="006E1A6F" w:rsidRPr="006E1A6F" w:rsidTr="006E1A6F"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изучает стилистика.</w:t>
            </w: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Орфографический практикум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Разговорная и книжная речь.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Культура речевого поведения. </w:t>
            </w: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Пунктуационный практикум.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324"/>
        </w:trPr>
        <w:tc>
          <w:tcPr>
            <w:tcW w:w="709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Контрольная работа №5 по теме: «Стили речи». Изложение «Барсучонок».</w:t>
            </w: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Контрольная работа №5 по теме: «Стили речи». Изложение «Барсучонок».</w:t>
            </w: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422"/>
        </w:trPr>
        <w:tc>
          <w:tcPr>
            <w:tcW w:w="709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Анализ диктанта. Работа над ошибками.</w:t>
            </w: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УМК: М.М. Разумовская и др., (М.: Дрофа)</w:t>
      </w: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Русский язык</w:t>
      </w:r>
    </w:p>
    <w:p w:rsid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класс</w:t>
      </w: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четверть</w:t>
      </w:r>
    </w:p>
    <w:tbl>
      <w:tblPr>
        <w:tblStyle w:val="1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1134"/>
      </w:tblGrid>
      <w:tr w:rsidR="006E1A6F" w:rsidRPr="006E1A6F" w:rsidTr="006E1A6F">
        <w:trPr>
          <w:trHeight w:val="288"/>
        </w:trPr>
        <w:tc>
          <w:tcPr>
            <w:tcW w:w="709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Словообразование имен прилагательных: сложение, сложение с суффиксацией.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53-54</w:t>
            </w:r>
          </w:p>
        </w:tc>
        <w:tc>
          <w:tcPr>
            <w:tcW w:w="8505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сложных прилагательных.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1A6F" w:rsidRPr="006E1A6F" w:rsidTr="006E1A6F">
        <w:trPr>
          <w:trHeight w:val="300"/>
        </w:trPr>
        <w:tc>
          <w:tcPr>
            <w:tcW w:w="709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A6F" w:rsidRPr="006E1A6F" w:rsidTr="006E1A6F">
        <w:trPr>
          <w:trHeight w:val="144"/>
        </w:trPr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Контрольная работа №5 по теме: «Имя существительное. Имя прилагательное».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57-58</w:t>
            </w:r>
          </w:p>
        </w:tc>
        <w:tc>
          <w:tcPr>
            <w:tcW w:w="8505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Буква </w:t>
            </w:r>
            <w:proofErr w:type="gramStart"/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</w:t>
            </w:r>
            <w:proofErr w:type="gramEnd"/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суффиксах имен прилагательных.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59-60</w:t>
            </w:r>
          </w:p>
        </w:tc>
        <w:tc>
          <w:tcPr>
            <w:tcW w:w="8505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Буква </w:t>
            </w:r>
            <w:proofErr w:type="gramStart"/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 в</w:t>
            </w:r>
            <w:proofErr w:type="gramEnd"/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суффиксах имен прилагательных.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61-62</w:t>
            </w:r>
          </w:p>
        </w:tc>
        <w:tc>
          <w:tcPr>
            <w:tcW w:w="8505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Употребление имен прилагательных в речи.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1A6F" w:rsidRPr="006E1A6F" w:rsidTr="006E1A6F">
        <w:trPr>
          <w:trHeight w:val="312"/>
        </w:trPr>
        <w:tc>
          <w:tcPr>
            <w:tcW w:w="709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Произношение имен прилагательных.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324"/>
        </w:trPr>
        <w:tc>
          <w:tcPr>
            <w:tcW w:w="709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связи предложений в тексте.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Употребление параллельной связи предложений в тексте.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о повторе. Как исправить текст с неудачным повтором.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Контрольная работа № 6. Изложение, близкое к тексту.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9214" w:type="dxa"/>
            <w:gridSpan w:val="2"/>
          </w:tcPr>
          <w:p w:rsidR="006E1A6F" w:rsidRPr="006E1A6F" w:rsidRDefault="006E1A6F" w:rsidP="006E1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Глагол.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ч.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70-71</w:t>
            </w:r>
          </w:p>
        </w:tc>
        <w:tc>
          <w:tcPr>
            <w:tcW w:w="8505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глагола в предложении.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1A6F" w:rsidRPr="006E1A6F" w:rsidTr="006E1A6F">
        <w:trPr>
          <w:trHeight w:val="288"/>
        </w:trPr>
        <w:tc>
          <w:tcPr>
            <w:tcW w:w="709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A6F" w:rsidRPr="006E1A6F" w:rsidTr="006E1A6F">
        <w:trPr>
          <w:trHeight w:val="144"/>
        </w:trPr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Словообразование глаголов: суффиксальный способ.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Словообразование глаголов: приставочный способ.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Словообразование глаголов: приставочно-суффиксальный способ.</w:t>
            </w:r>
          </w:p>
          <w:p w:rsidR="006E1A6F" w:rsidRPr="006E1A6F" w:rsidRDefault="006E1A6F" w:rsidP="006E1A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Морфемный разбор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приставки </w:t>
            </w: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при-.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Морфологический разбор слова.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приставки </w:t>
            </w: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пре-.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312"/>
        </w:trPr>
        <w:tc>
          <w:tcPr>
            <w:tcW w:w="709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ы-и в корне после приставок.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Контрольная работа №7 по теме: «Словообразование».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Употребление глаголов в </w:t>
            </w:r>
            <w:proofErr w:type="gramStart"/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речи.  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Фразеологизмы: их значение и употребление в речи.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A6F" w:rsidRPr="006E1A6F" w:rsidTr="006E1A6F">
        <w:trPr>
          <w:trHeight w:val="347"/>
        </w:trPr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Произношение глаголов. </w:t>
            </w: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Пунктуационный практикум.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Контрольная работа №8 по теме: «Орфоэпия».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9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8505" w:type="dxa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8505" w:type="dxa"/>
            <w:vMerge w:val="restart"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орфографии. </w:t>
            </w:r>
            <w:r w:rsidRPr="006E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Орографический практикум.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1A6F" w:rsidRPr="006E1A6F" w:rsidTr="006E1A6F">
        <w:trPr>
          <w:trHeight w:val="300"/>
        </w:trPr>
        <w:tc>
          <w:tcPr>
            <w:tcW w:w="709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УМК: М.М. Разумовская и др., (М.: Дрофа)</w:t>
      </w: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Русский язык</w:t>
      </w:r>
    </w:p>
    <w:p w:rsid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класс</w:t>
      </w: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четверть</w:t>
      </w:r>
    </w:p>
    <w:tbl>
      <w:tblPr>
        <w:tblStyle w:val="1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6"/>
        <w:gridCol w:w="8792"/>
        <w:gridCol w:w="992"/>
      </w:tblGrid>
      <w:tr w:rsidR="006E1A6F" w:rsidRPr="006E1A6F" w:rsidTr="006E1A6F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Употребление дефиса.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A6F" w:rsidRPr="006E1A6F" w:rsidTr="006E1A6F">
        <w:trPr>
          <w:trHeight w:val="6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Словарное богатство русского языка. Русские лингвисты: Д.Н. Ушаков, С.И. Ожегов.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8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Грамматика: морфология.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E1A6F" w:rsidRPr="006E1A6F" w:rsidTr="006E1A6F">
        <w:trPr>
          <w:trHeight w:val="276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A6F" w:rsidRPr="006E1A6F" w:rsidTr="006E1A6F">
        <w:trPr>
          <w:trHeight w:val="1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Грамматика: синтаксис.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4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Контрольная работа №4 по теме: «Грамматика». Диктант с грамматическим заданием.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13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Речь. Публицистический стиль.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A6F" w:rsidRPr="006E1A6F" w:rsidRDefault="006E1A6F" w:rsidP="006E1A6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5 ч.</w:t>
            </w:r>
          </w:p>
        </w:tc>
      </w:tr>
      <w:tr w:rsidR="006E1A6F" w:rsidRPr="006E1A6F" w:rsidTr="006E1A6F">
        <w:trPr>
          <w:trHeight w:val="1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Стили речи.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Публицистический стиль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Заметка в газету.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ru-RU"/>
              </w:rPr>
              <w:t>Контрольная работа №5 по теме: «Заметка в газету». Сочинение.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ru-RU"/>
              </w:rPr>
              <w:t>Анализ сочинения.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части речи. Наречие. Слова категории состояния.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A6F" w:rsidRPr="006E1A6F" w:rsidRDefault="006E1A6F" w:rsidP="006E1A6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36 ч.</w:t>
            </w:r>
          </w:p>
        </w:tc>
      </w:tr>
      <w:tr w:rsidR="006E1A6F" w:rsidRPr="006E1A6F" w:rsidTr="006E1A6F">
        <w:trPr>
          <w:trHeight w:val="27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8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Какие слова являются наречиями.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E1A6F" w:rsidRPr="006E1A6F" w:rsidTr="006E1A6F">
        <w:trPr>
          <w:trHeight w:val="288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A6F" w:rsidRPr="006E1A6F" w:rsidTr="006E1A6F">
        <w:trPr>
          <w:trHeight w:val="2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Как отличить наречия от созвучных форм других частей речи.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Русские лингвисты: А.Н. Гвоздев. </w:t>
            </w:r>
            <w:r w:rsidRPr="006E1A6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Орфографический практикум.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52-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Разряды наречий по значению.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Лексическое значение слова. Стилистическая окраска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Слова состояния.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55-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Степени сравнения наречий.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Пунктуационный практикум.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Морфологические признаки наречий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1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Как образуются наречия. </w:t>
            </w:r>
            <w:r w:rsidRPr="006E1A6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Морфологический разбор</w:t>
            </w: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Словообразование наречий. </w:t>
            </w:r>
            <w:r w:rsidRPr="006E1A6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УМК: М.М. Разумовская и др., (М.: Дрофа)</w:t>
      </w: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Русский язык</w:t>
      </w:r>
    </w:p>
    <w:p w:rsid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класс</w:t>
      </w: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четверть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1134"/>
      </w:tblGrid>
      <w:tr w:rsidR="006E1A6F" w:rsidRPr="006E1A6F" w:rsidTr="006E1A6F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Репортаж.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A6F" w:rsidRPr="006E1A6F" w:rsidTr="006E1A6F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слов в предложении.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Определения и приложения.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Дополнения и обстоятельства.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Обобщающий урок по теме «Второстепенные члены предложения».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34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ОДНОСОСТАВНЫЕ ПРЕДЛОЖЕНИЯ (21ч)</w:t>
            </w:r>
          </w:p>
        </w:tc>
      </w:tr>
      <w:tr w:rsidR="006E1A6F" w:rsidRPr="006E1A6F" w:rsidTr="006E1A6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Виды односоставных предложений.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Определенно-личные предложения.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E1A6F" w:rsidRPr="006E1A6F" w:rsidTr="006E1A6F">
        <w:trPr>
          <w:trHeight w:val="45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Контрольная работа №2. Изложение с элементом сочинения «Голубая ель».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E1A6F" w:rsidRPr="006E1A6F" w:rsidTr="006E1A6F">
        <w:trPr>
          <w:trHeight w:val="45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A6F" w:rsidRPr="006E1A6F" w:rsidTr="006E1A6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A6F" w:rsidRPr="006E1A6F" w:rsidRDefault="006E1A6F" w:rsidP="006E1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Неопределенно-личные предложения.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E1A6F" w:rsidRPr="006E1A6F" w:rsidTr="006E1A6F">
        <w:trPr>
          <w:trHeight w:val="45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51-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Обобщенно-личные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Омонимия разных частей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Морфологический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Пунктуационный практикум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45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A6F" w:rsidRPr="006E1A6F" w:rsidTr="006E1A6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Контрольная работа №3. Сочинение по картине </w:t>
            </w:r>
            <w:proofErr w:type="spellStart"/>
            <w:r w:rsidRPr="006E1A6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А.А.Рылова</w:t>
            </w:r>
            <w:proofErr w:type="spellEnd"/>
            <w:r w:rsidRPr="006E1A6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«Домик с красной крышей».</w:t>
            </w:r>
          </w:p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E1A6F" w:rsidRPr="006E1A6F" w:rsidTr="006E1A6F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6E1A6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Орфографический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Назывные предложения. </w:t>
            </w:r>
            <w:r w:rsidRPr="006E1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Стилистика. Фразеология.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E1A6F" w:rsidRPr="006E1A6F" w:rsidTr="006E1A6F">
        <w:trPr>
          <w:trHeight w:val="45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УМК: М.М. Разумовская и др., (М.: Дрофа)</w:t>
      </w: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Русский язык</w:t>
      </w:r>
    </w:p>
    <w:p w:rsid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 класс</w:t>
      </w:r>
    </w:p>
    <w:p w:rsidR="006E1A6F" w:rsidRPr="006E1A6F" w:rsidRDefault="006E1A6F" w:rsidP="006E1A6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четверть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897"/>
        <w:gridCol w:w="8170"/>
        <w:gridCol w:w="1134"/>
      </w:tblGrid>
      <w:tr w:rsidR="006E1A6F" w:rsidRPr="006E1A6F" w:rsidTr="006E1A6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28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 xml:space="preserve"> Виды придаточных предложений, способы их различения.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  <w:tr w:rsidR="006E1A6F" w:rsidRPr="006E1A6F" w:rsidTr="006E1A6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29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 xml:space="preserve">Знаки препинания в сложноподчинённых предложениях.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  <w:tr w:rsidR="006E1A6F" w:rsidRPr="006E1A6F" w:rsidTr="006E1A6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30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Сложноподчинённые предложения с придаточными определительными.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  <w:tr w:rsidR="006E1A6F" w:rsidRPr="006E1A6F" w:rsidTr="006E1A6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31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Придаточные определительные, их синтаксические синонимы.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  <w:tr w:rsidR="006E1A6F" w:rsidRPr="006E1A6F" w:rsidTr="006E1A6F">
        <w:trPr>
          <w:trHeight w:val="28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32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i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i/>
                <w:color w:val="000000" w:themeColor="text1"/>
              </w:rPr>
              <w:t xml:space="preserve">Контрольная работа №2. Сочинение на нравственную тему.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  <w:tr w:rsidR="006E1A6F" w:rsidRPr="006E1A6F" w:rsidTr="006E1A6F">
        <w:trPr>
          <w:trHeight w:val="45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33</w:t>
            </w:r>
          </w:p>
        </w:tc>
        <w:tc>
          <w:tcPr>
            <w:tcW w:w="8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i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i/>
                <w:color w:val="000000" w:themeColor="text1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6E1A6F" w:rsidRPr="006E1A6F" w:rsidTr="006E1A6F">
        <w:trPr>
          <w:trHeight w:val="450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6E1A6F" w:rsidRPr="006E1A6F" w:rsidTr="006E1A6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34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Написание Н/НН в словах разных частей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  <w:tr w:rsidR="006E1A6F" w:rsidRPr="006E1A6F" w:rsidTr="006E1A6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35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  <w:tr w:rsidR="006E1A6F" w:rsidRPr="006E1A6F" w:rsidTr="006E1A6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36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Стилистические особенности союзов, связывающих придаточные обстоятельственные с главным.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  <w:tr w:rsidR="006E1A6F" w:rsidRPr="006E1A6F" w:rsidTr="006E1A6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37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Сложноподчиненные предложения с придаточными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  <w:tr w:rsidR="006E1A6F" w:rsidRPr="006E1A6F" w:rsidTr="006E1A6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38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Сложноподчиненные предложения с придаточными обстоятельственными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  <w:tr w:rsidR="006E1A6F" w:rsidRPr="006E1A6F" w:rsidTr="006E1A6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39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Сложноподчинённые предложения с придаточными сравнения.</w:t>
            </w:r>
          </w:p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b/>
                <w:color w:val="000000" w:themeColor="text1"/>
              </w:rPr>
              <w:t>Обособленные обстоятельства, дополнения, определения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  <w:tr w:rsidR="006E1A6F" w:rsidRPr="006E1A6F" w:rsidTr="006E1A6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40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 xml:space="preserve">Сложноподчинённые предложения с придаточными образа действия и степени. </w:t>
            </w:r>
            <w:r w:rsidRPr="006E1A6F">
              <w:rPr>
                <w:rFonts w:ascii="Calibri" w:eastAsia="Calibri" w:hAnsi="Calibri" w:cs="Times New Roman"/>
                <w:b/>
                <w:color w:val="000000" w:themeColor="text1"/>
              </w:rPr>
              <w:t>Пунктуационный практикум.</w:t>
            </w:r>
          </w:p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  <w:tr w:rsidR="006E1A6F" w:rsidRPr="006E1A6F" w:rsidTr="006E1A6F">
        <w:trPr>
          <w:trHeight w:val="22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41-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 xml:space="preserve">Использование различных стилей в художественных произведениях.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  <w:tr w:rsidR="006E1A6F" w:rsidRPr="006E1A6F" w:rsidTr="006E1A6F">
        <w:trPr>
          <w:trHeight w:val="28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42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b/>
                <w:color w:val="000000" w:themeColor="text1"/>
              </w:rPr>
              <w:t>Пунктуационный 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  <w:tr w:rsidR="006E1A6F" w:rsidRPr="006E1A6F" w:rsidTr="006E1A6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43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Сложноподчинённое предложение с придаточным цели.</w:t>
            </w:r>
          </w:p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b/>
                <w:color w:val="000000" w:themeColor="text1"/>
              </w:rPr>
              <w:t>Виды односоставных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  <w:tr w:rsidR="006E1A6F" w:rsidRPr="006E1A6F" w:rsidTr="006E1A6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44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 xml:space="preserve">Сложноподчинённое предложение с придаточным условия. </w:t>
            </w:r>
            <w:r w:rsidRPr="006E1A6F">
              <w:rPr>
                <w:rFonts w:ascii="Calibri" w:eastAsia="Calibri" w:hAnsi="Calibri" w:cs="Times New Roman"/>
                <w:b/>
                <w:color w:val="000000" w:themeColor="text1"/>
              </w:rPr>
              <w:t>Орфографический 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F" w:rsidRPr="006E1A6F" w:rsidRDefault="006E1A6F" w:rsidP="006E1A6F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E1A6F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</w:tr>
    </w:tbl>
    <w:p w:rsidR="006E1A6F" w:rsidRPr="006E1A6F" w:rsidRDefault="006E1A6F" w:rsidP="006E1A6F">
      <w:pPr>
        <w:spacing w:after="160" w:line="259" w:lineRule="auto"/>
        <w:rPr>
          <w:rFonts w:ascii="Calibri" w:eastAsia="Calibri" w:hAnsi="Calibri" w:cs="Times New Roman"/>
        </w:rPr>
      </w:pPr>
    </w:p>
    <w:p w:rsidR="006E1A6F" w:rsidRDefault="006E1A6F"/>
    <w:p w:rsidR="00003F9F" w:rsidRDefault="00003F9F"/>
    <w:p w:rsidR="00003F9F" w:rsidRDefault="00003F9F"/>
    <w:p w:rsidR="00003F9F" w:rsidRPr="00003F9F" w:rsidRDefault="00003F9F" w:rsidP="00003F9F">
      <w:pPr>
        <w:suppressAutoHyphens/>
        <w:spacing w:before="100" w:beforeAutospacing="1" w:after="100" w:afterAutospacing="1" w:line="360" w:lineRule="auto"/>
        <w:ind w:left="1080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003F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ЗМЕНЕНИЕ В ПЛАНИРУЕМЫХ РЕЗУЛЬТАТАХ ИЗУЧЕНИЯ УЧЕБНОГО ПРЕДМЕТА</w:t>
      </w:r>
    </w:p>
    <w:p w:rsidR="00003F9F" w:rsidRPr="00003F9F" w:rsidRDefault="00003F9F" w:rsidP="00003F9F">
      <w:pPr>
        <w:suppressAutoHyphens/>
        <w:autoSpaceDE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3F9F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</w:t>
      </w:r>
      <w:r w:rsidRPr="00003F9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003F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личностных, </w:t>
      </w:r>
      <w:proofErr w:type="spellStart"/>
      <w:r w:rsidRPr="00003F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метапредметных</w:t>
      </w:r>
      <w:proofErr w:type="spellEnd"/>
      <w:r w:rsidRPr="00003F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предметных результатов.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03F9F" w:rsidRDefault="00003F9F" w:rsidP="00003F9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03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личностных</w:t>
      </w:r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планируемых результатах особое внимание необходимо уделить</w:t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 к обучению и познанию.</w:t>
      </w:r>
    </w:p>
    <w:p w:rsidR="00003F9F" w:rsidRDefault="00003F9F" w:rsidP="00003F9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03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результатах особое внимание п</w:t>
      </w:r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изучении русского языка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уделить </w:t>
      </w:r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3F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навыков работы с информацией</w:t>
      </w:r>
      <w:r w:rsidRPr="00073F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смогут работать с текстами, преобразовывать и интерпретировать содержащуюся в них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F9F" w:rsidRDefault="00003F9F" w:rsidP="00003F9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03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результатах особое внимание заслуживает </w:t>
      </w:r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0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разной коммуникативной направленности с учётом целей и ситуации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F9F" w:rsidRDefault="00003F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9F" w:rsidRDefault="00003F9F"/>
    <w:sectPr w:rsidR="00003F9F" w:rsidSect="006E1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39"/>
    <w:rsid w:val="00003A2D"/>
    <w:rsid w:val="00003F9F"/>
    <w:rsid w:val="00073FD6"/>
    <w:rsid w:val="00366973"/>
    <w:rsid w:val="006E1A6F"/>
    <w:rsid w:val="00A54239"/>
    <w:rsid w:val="00BF56DC"/>
    <w:rsid w:val="00CE537C"/>
    <w:rsid w:val="00D65957"/>
    <w:rsid w:val="00D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B6440-07C3-4462-B45F-60CA1BFA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6E1A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6E1A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6E1A6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 Маркина</cp:lastModifiedBy>
  <cp:revision>2</cp:revision>
  <dcterms:created xsi:type="dcterms:W3CDTF">2020-12-20T16:36:00Z</dcterms:created>
  <dcterms:modified xsi:type="dcterms:W3CDTF">2020-12-20T16:36:00Z</dcterms:modified>
</cp:coreProperties>
</file>