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08" w:rsidRDefault="00D46C7E" w:rsidP="00D46C7E">
      <w:pPr>
        <w:tabs>
          <w:tab w:val="left" w:pos="3220"/>
          <w:tab w:val="left" w:pos="374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-46355</wp:posOffset>
            </wp:positionV>
            <wp:extent cx="2143760" cy="1320165"/>
            <wp:effectExtent l="19050" t="0" r="8890" b="0"/>
            <wp:wrapTight wrapText="bothSides">
              <wp:wrapPolygon edited="0">
                <wp:start x="-192" y="0"/>
                <wp:lineTo x="-192" y="21195"/>
                <wp:lineTo x="21690" y="21195"/>
                <wp:lineTo x="21690" y="0"/>
                <wp:lineTo x="-192" y="0"/>
              </wp:wrapPolygon>
            </wp:wrapTight>
            <wp:docPr id="2" name="Рисунок 1" descr="F:\Спортз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портза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419" r="4050" b="7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408" w:rsidRDefault="00B83408" w:rsidP="00105293">
      <w:pPr>
        <w:tabs>
          <w:tab w:val="left" w:pos="3220"/>
          <w:tab w:val="left" w:pos="37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</w:t>
      </w:r>
      <w:r w:rsidR="00D4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08" w:rsidRDefault="00B83408" w:rsidP="00B83408">
      <w:pPr>
        <w:tabs>
          <w:tab w:val="left" w:pos="3220"/>
          <w:tab w:val="left" w:pos="3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</w:t>
      </w:r>
      <w:r w:rsidR="00DD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7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66" w:rsidRDefault="00583B66" w:rsidP="00B83408">
      <w:pPr>
        <w:tabs>
          <w:tab w:val="left" w:pos="3220"/>
          <w:tab w:val="left" w:pos="374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D46C7E" w:rsidRDefault="00D46C7E" w:rsidP="00583B66">
      <w:pPr>
        <w:tabs>
          <w:tab w:val="left" w:pos="3220"/>
          <w:tab w:val="left" w:pos="374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46C7E" w:rsidRDefault="00D46C7E" w:rsidP="00583B66">
      <w:pPr>
        <w:tabs>
          <w:tab w:val="left" w:pos="3220"/>
          <w:tab w:val="left" w:pos="374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46C7E" w:rsidRDefault="00D46C7E" w:rsidP="00583B66">
      <w:pPr>
        <w:tabs>
          <w:tab w:val="left" w:pos="3220"/>
          <w:tab w:val="left" w:pos="374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46C7E" w:rsidRDefault="00D46C7E" w:rsidP="00583B66">
      <w:pPr>
        <w:tabs>
          <w:tab w:val="left" w:pos="3220"/>
          <w:tab w:val="left" w:pos="374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83B66" w:rsidRDefault="00583B66" w:rsidP="00583B66">
      <w:pPr>
        <w:tabs>
          <w:tab w:val="left" w:pos="3220"/>
          <w:tab w:val="left" w:pos="374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83408" w:rsidRDefault="00583B66" w:rsidP="00105293">
      <w:pPr>
        <w:tabs>
          <w:tab w:val="left" w:pos="3220"/>
          <w:tab w:val="left" w:pos="37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возникновении, приостановлении и прекращении образовательных отношений между Муниципальным образовательным учреждением основной общеобразовательной школой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285E87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и/или их родителями/законными представителями</w:t>
      </w:r>
    </w:p>
    <w:p w:rsidR="00583B66" w:rsidRDefault="00583B66" w:rsidP="00105293">
      <w:pPr>
        <w:tabs>
          <w:tab w:val="left" w:pos="3220"/>
          <w:tab w:val="left" w:pos="37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3B66" w:rsidRPr="00285E87" w:rsidRDefault="00583B66" w:rsidP="00583B66">
      <w:pPr>
        <w:pStyle w:val="a9"/>
        <w:numPr>
          <w:ilvl w:val="0"/>
          <w:numId w:val="1"/>
        </w:numPr>
        <w:tabs>
          <w:tab w:val="left" w:pos="3220"/>
          <w:tab w:val="left" w:pos="3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3408" w:rsidRPr="00285E87" w:rsidRDefault="00285E87" w:rsidP="00285E87">
      <w:pPr>
        <w:pStyle w:val="a9"/>
        <w:tabs>
          <w:tab w:val="left" w:pos="142"/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83B66" w:rsidRPr="00285E8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proofErr w:type="spellStart"/>
      <w:r w:rsidR="00583B66" w:rsidRPr="00285E87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="00583B66" w:rsidRPr="00285E87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«Об образовании в Российской Федерации», Уставом МОУ ООШ п</w:t>
      </w:r>
      <w:proofErr w:type="gramStart"/>
      <w:r w:rsidR="00583B66" w:rsidRPr="00285E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83B66" w:rsidRPr="00285E87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583B66" w:rsidRPr="00285E87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285E8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85E87" w:rsidRDefault="00285E87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Настоящее положение устанавливает порядок оформления возникновения, приостановления и прекращения отношений между МОУ 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обучающимися и/или их родителями/законными представителями несовершеннолетними обучающимися</w:t>
      </w:r>
    </w:p>
    <w:p w:rsidR="00285E87" w:rsidRDefault="00285E87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285E87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285E87" w:rsidRDefault="00285E87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 является приказ директора школы о приёме лица на обучение</w:t>
      </w:r>
      <w:r w:rsidR="0020404B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 /или государственной итоговой аттестации</w:t>
      </w:r>
    </w:p>
    <w:p w:rsidR="0020404B" w:rsidRDefault="0020404B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Изданию приказа о зачислении предшествует заключение договора об образовании</w:t>
      </w:r>
    </w:p>
    <w:p w:rsidR="0020404B" w:rsidRDefault="0020404B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приёме лица на обучение или в договоре об образовании</w:t>
      </w:r>
    </w:p>
    <w:p w:rsidR="0020404B" w:rsidRPr="0020404B" w:rsidRDefault="0020404B" w:rsidP="00285E87">
      <w:pPr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3.Договор об образовании</w:t>
      </w:r>
    </w:p>
    <w:p w:rsidR="00285E87" w:rsidRDefault="00D860C5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0404B">
        <w:rPr>
          <w:rFonts w:ascii="Times New Roman" w:hAnsi="Times New Roman" w:cs="Times New Roman"/>
          <w:sz w:val="24"/>
          <w:szCs w:val="24"/>
        </w:rPr>
        <w:t>Договор об образовании заключается в простой письменной форме между МОУ ООШ п</w:t>
      </w:r>
      <w:proofErr w:type="gramStart"/>
      <w:r w:rsidR="002040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0404B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20404B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20404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родителями/законными представителями</w:t>
      </w:r>
      <w:r w:rsidR="00F329CD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</w:p>
    <w:p w:rsidR="00F329CD" w:rsidRDefault="00F329CD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 об образовании должны быть указаны основные характеристики образования, в том числе вид, уровень и/или направленность образовательной программы, форма обучения</w:t>
      </w:r>
    </w:p>
    <w:p w:rsidR="00F329CD" w:rsidRDefault="00F329CD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Договор об образовании не может содержать условия, которые ограничивают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меющих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на получение образования или снижают уровень предоставления им гарантий по сравнению с условиями, установленными законодательством об образовании</w:t>
      </w:r>
    </w:p>
    <w:p w:rsidR="00F329CD" w:rsidRDefault="00F329CD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4. Изменения образовательных отношений</w:t>
      </w:r>
    </w:p>
    <w:p w:rsidR="00F329CD" w:rsidRDefault="00F329CD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29CD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программе,</w:t>
      </w:r>
      <w:r w:rsidR="00B3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повлекшего за собой изменения взаимных прав и обязанностей учащегося</w:t>
      </w:r>
      <w:r w:rsidR="00B35E16">
        <w:rPr>
          <w:rFonts w:ascii="Times New Roman" w:hAnsi="Times New Roman" w:cs="Times New Roman"/>
          <w:sz w:val="24"/>
          <w:szCs w:val="24"/>
        </w:rPr>
        <w:t xml:space="preserve"> и МОУ ООШ п</w:t>
      </w:r>
      <w:proofErr w:type="gramStart"/>
      <w:r w:rsidR="00B35E1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5E16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B35E16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B35E1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E16" w:rsidRDefault="00B35E16" w:rsidP="00B35E16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Образовательные отношения могут быть изменены как по инициативе учащегося или родителей/законных представителей несовершеннолетнего учащегося по заявлению в письменной форме, так и по инициативе МОУ 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E16" w:rsidRDefault="00B35E16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Основанием для изменения образовательных отношений является приказ директора школы. Если с учащимся или родителями/законными представителями несовершеннолетнего учащегося заключён договор об образовании, приказ издаётся на основании внесения соответствующих изменений в такой договор</w:t>
      </w:r>
    </w:p>
    <w:p w:rsidR="00B35E16" w:rsidRDefault="00B35E16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Права и обязанности учащегося, предусмотренные законодательством об образовании и локальными актами школы изменяются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</w:t>
      </w:r>
    </w:p>
    <w:p w:rsidR="00DD4483" w:rsidRPr="00DD4483" w:rsidRDefault="00DD4483" w:rsidP="00D860C5">
      <w:pPr>
        <w:pStyle w:val="a9"/>
        <w:tabs>
          <w:tab w:val="left" w:pos="3220"/>
          <w:tab w:val="left" w:pos="374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5 .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Пиостановление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</w:p>
    <w:p w:rsidR="00DD4483" w:rsidRDefault="00B83408" w:rsidP="00DD4483">
      <w:pPr>
        <w:tabs>
          <w:tab w:val="left" w:pos="3220"/>
          <w:tab w:val="left" w:pos="374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83408">
        <w:rPr>
          <w:rFonts w:ascii="Times New Roman" w:hAnsi="Times New Roman" w:cs="Times New Roman"/>
          <w:sz w:val="24"/>
          <w:szCs w:val="24"/>
        </w:rPr>
        <w:t xml:space="preserve">5.1 </w:t>
      </w:r>
      <w:r w:rsidR="00B26D45" w:rsidRPr="00B26D45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приостановлены в случае отсутствия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="00B26D45" w:rsidRPr="00B26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D45" w:rsidRPr="00B26D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6D45" w:rsidRPr="00B26D45" w:rsidRDefault="00B26D45" w:rsidP="00DD4483">
      <w:pPr>
        <w:tabs>
          <w:tab w:val="left" w:pos="3220"/>
          <w:tab w:val="left" w:pos="374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B26D45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B26D45">
        <w:rPr>
          <w:rFonts w:ascii="Times New Roman" w:hAnsi="Times New Roman" w:cs="Times New Roman"/>
          <w:sz w:val="24"/>
          <w:szCs w:val="24"/>
        </w:rPr>
        <w:t xml:space="preserve"> по следующим причинам: </w:t>
      </w:r>
    </w:p>
    <w:p w:rsidR="00B26D45" w:rsidRPr="00B26D45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</w:p>
    <w:p w:rsidR="00B26D45" w:rsidRPr="00B26D45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lastRenderedPageBreak/>
        <w:t xml:space="preserve">2) продолжительная болезнь; </w:t>
      </w:r>
    </w:p>
    <w:p w:rsidR="00B26D45" w:rsidRPr="00B26D45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</w:p>
    <w:p w:rsidR="00B26D45" w:rsidRPr="00B26D45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</w:p>
    <w:p w:rsidR="00B26D45" w:rsidRPr="00B26D45" w:rsidRDefault="00B26D45" w:rsidP="00DD448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5.2 Приостановление образовательных отношений, за исключением приостановления образовательных отношений по инициативе </w:t>
      </w:r>
      <w:r w:rsidR="005147F3">
        <w:rPr>
          <w:rFonts w:ascii="Times New Roman" w:hAnsi="Times New Roman" w:cs="Times New Roman"/>
          <w:sz w:val="24"/>
          <w:szCs w:val="24"/>
        </w:rPr>
        <w:t xml:space="preserve">МОУ </w:t>
      </w:r>
      <w:r w:rsidR="00105293">
        <w:rPr>
          <w:rFonts w:ascii="Times New Roman" w:hAnsi="Times New Roman" w:cs="Times New Roman"/>
          <w:sz w:val="24"/>
          <w:szCs w:val="24"/>
        </w:rPr>
        <w:t>О</w:t>
      </w:r>
      <w:r w:rsidR="005147F3">
        <w:rPr>
          <w:rFonts w:ascii="Times New Roman" w:hAnsi="Times New Roman" w:cs="Times New Roman"/>
          <w:sz w:val="24"/>
          <w:szCs w:val="24"/>
        </w:rPr>
        <w:t xml:space="preserve">ОШ </w:t>
      </w:r>
      <w:r w:rsidR="001052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D45">
        <w:rPr>
          <w:rFonts w:ascii="Times New Roman" w:hAnsi="Times New Roman" w:cs="Times New Roman"/>
          <w:sz w:val="24"/>
          <w:szCs w:val="24"/>
        </w:rPr>
        <w:t xml:space="preserve">, осуществляется по письменному заявлению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="00105293">
        <w:rPr>
          <w:rFonts w:ascii="Times New Roman" w:hAnsi="Times New Roman" w:cs="Times New Roman"/>
          <w:sz w:val="24"/>
          <w:szCs w:val="24"/>
        </w:rPr>
        <w:t xml:space="preserve"> </w:t>
      </w:r>
      <w:r w:rsidR="005147F3">
        <w:rPr>
          <w:rFonts w:ascii="Times New Roman" w:hAnsi="Times New Roman" w:cs="Times New Roman"/>
          <w:sz w:val="24"/>
          <w:szCs w:val="24"/>
        </w:rPr>
        <w:t xml:space="preserve">или </w:t>
      </w:r>
      <w:r w:rsidRPr="00B26D4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несовершеннолетнего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45" w:rsidRPr="005147F3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F3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  <w:r w:rsidR="005147F3">
        <w:rPr>
          <w:rFonts w:ascii="Times New Roman" w:hAnsi="Times New Roman" w:cs="Times New Roman"/>
          <w:sz w:val="24"/>
          <w:szCs w:val="24"/>
        </w:rPr>
        <w:t>.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6.1 Образовательные отношения прекращаются в связи с отчислением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из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5D4DE2">
        <w:rPr>
          <w:rFonts w:ascii="Times New Roman" w:hAnsi="Times New Roman" w:cs="Times New Roman"/>
          <w:sz w:val="24"/>
          <w:szCs w:val="24"/>
        </w:rPr>
        <w:t>-</w:t>
      </w:r>
      <w:r w:rsidRPr="00B26D45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обучения); </w:t>
      </w:r>
    </w:p>
    <w:p w:rsidR="00B26D45" w:rsidRPr="00B26D45" w:rsidRDefault="005D4DE2" w:rsidP="005D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D45" w:rsidRPr="00B26D45">
        <w:rPr>
          <w:rFonts w:ascii="Times New Roman" w:hAnsi="Times New Roman" w:cs="Times New Roman"/>
          <w:sz w:val="24"/>
          <w:szCs w:val="24"/>
        </w:rPr>
        <w:t xml:space="preserve"> досрочно в следующих случаях: </w:t>
      </w:r>
    </w:p>
    <w:p w:rsidR="005D4DE2" w:rsidRPr="005D4DE2" w:rsidRDefault="005D4DE2" w:rsidP="005D4DE2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5D4DE2">
        <w:rPr>
          <w:rFonts w:eastAsiaTheme="minorHAnsi"/>
          <w:lang w:eastAsia="en-US"/>
        </w:rPr>
        <w:t>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4DE2" w:rsidRPr="005D4DE2" w:rsidRDefault="005D4DE2" w:rsidP="005D4DE2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5D4DE2">
        <w:rPr>
          <w:rFonts w:eastAsiaTheme="minorHAnsi"/>
          <w:lang w:eastAsia="en-US"/>
        </w:rPr>
        <w:t xml:space="preserve">2) по инициативе </w:t>
      </w:r>
      <w:r w:rsidR="00105293">
        <w:t>МОУ ООШ п</w:t>
      </w:r>
      <w:proofErr w:type="gramStart"/>
      <w:r w:rsidR="00105293">
        <w:t>.С</w:t>
      </w:r>
      <w:proofErr w:type="gramEnd"/>
      <w:r w:rsidR="00105293">
        <w:t xml:space="preserve">азанье </w:t>
      </w:r>
      <w:proofErr w:type="spellStart"/>
      <w:r w:rsidR="00105293">
        <w:t>Сердобского</w:t>
      </w:r>
      <w:proofErr w:type="spellEnd"/>
      <w:r w:rsidR="00105293">
        <w:t xml:space="preserve"> района</w:t>
      </w:r>
      <w:r w:rsidR="00105293" w:rsidRPr="005D4DE2">
        <w:rPr>
          <w:rFonts w:eastAsiaTheme="minorHAnsi"/>
          <w:lang w:eastAsia="en-US"/>
        </w:rPr>
        <w:t xml:space="preserve"> </w:t>
      </w:r>
      <w:r w:rsidRPr="005D4DE2">
        <w:rPr>
          <w:rFonts w:eastAsiaTheme="minorHAnsi"/>
          <w:lang w:eastAsia="en-US"/>
        </w:rPr>
        <w:t xml:space="preserve">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Школу, повлекшего по вине учащегося его незаконное зачисление в </w:t>
      </w:r>
      <w:r w:rsidR="00105293">
        <w:t>МОУ ООШ п</w:t>
      </w:r>
      <w:proofErr w:type="gramStart"/>
      <w:r w:rsidR="00105293">
        <w:t>.С</w:t>
      </w:r>
      <w:proofErr w:type="gramEnd"/>
      <w:r w:rsidR="00105293">
        <w:t xml:space="preserve">азанье </w:t>
      </w:r>
      <w:proofErr w:type="spellStart"/>
      <w:r w:rsidR="00105293">
        <w:t>Сердобского</w:t>
      </w:r>
      <w:proofErr w:type="spellEnd"/>
      <w:r w:rsidR="00105293">
        <w:t xml:space="preserve"> района</w:t>
      </w:r>
      <w:r w:rsidRPr="005D4DE2">
        <w:rPr>
          <w:rFonts w:eastAsiaTheme="minorHAnsi"/>
          <w:lang w:eastAsia="en-US"/>
        </w:rPr>
        <w:t>;</w:t>
      </w:r>
    </w:p>
    <w:p w:rsidR="005D4DE2" w:rsidRPr="005D4DE2" w:rsidRDefault="005D4DE2" w:rsidP="005D4DE2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5D4DE2">
        <w:rPr>
          <w:rFonts w:eastAsiaTheme="minorHAnsi"/>
          <w:lang w:eastAsia="en-US"/>
        </w:rPr>
        <w:t xml:space="preserve">3) по обстоятельствам, не зависящим от воли учащегося или родителей (законных представителей) несовершеннолетнего учащегося и </w:t>
      </w:r>
      <w:r w:rsidR="00105293">
        <w:t>МОУ ООШ п</w:t>
      </w:r>
      <w:proofErr w:type="gramStart"/>
      <w:r w:rsidR="00105293">
        <w:t>.С</w:t>
      </w:r>
      <w:proofErr w:type="gramEnd"/>
      <w:r w:rsidR="00105293">
        <w:t xml:space="preserve">азанье </w:t>
      </w:r>
      <w:proofErr w:type="spellStart"/>
      <w:r w:rsidR="00105293">
        <w:t>Сердобского</w:t>
      </w:r>
      <w:proofErr w:type="spellEnd"/>
      <w:r w:rsidR="00105293">
        <w:t xml:space="preserve"> района</w:t>
      </w:r>
      <w:r w:rsidRPr="005D4DE2">
        <w:rPr>
          <w:rFonts w:eastAsiaTheme="minorHAnsi"/>
          <w:lang w:eastAsia="en-US"/>
        </w:rPr>
        <w:t>, в том числе в случае ликвидации Школы.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5147F3">
        <w:rPr>
          <w:rFonts w:ascii="Times New Roman" w:hAnsi="Times New Roman" w:cs="Times New Roman"/>
          <w:sz w:val="24"/>
          <w:szCs w:val="24"/>
        </w:rPr>
        <w:t>2</w:t>
      </w:r>
      <w:r w:rsidR="0096617D">
        <w:rPr>
          <w:rFonts w:ascii="Times New Roman" w:hAnsi="Times New Roman" w:cs="Times New Roman"/>
          <w:sz w:val="24"/>
          <w:szCs w:val="24"/>
        </w:rPr>
        <w:t>.</w:t>
      </w:r>
      <w:r w:rsidRPr="00B26D45">
        <w:rPr>
          <w:rFonts w:ascii="Times New Roman" w:hAnsi="Times New Roman" w:cs="Times New Roman"/>
          <w:sz w:val="24"/>
          <w:szCs w:val="24"/>
        </w:rPr>
        <w:t xml:space="preserve"> Досрочное прекращение образовательных отношений по инициативе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3.</w:t>
      </w:r>
      <w:r w:rsidRPr="00B26D45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96617D">
        <w:rPr>
          <w:rFonts w:ascii="Times New Roman" w:hAnsi="Times New Roman" w:cs="Times New Roman"/>
          <w:sz w:val="24"/>
          <w:szCs w:val="24"/>
        </w:rPr>
        <w:t>школы</w:t>
      </w:r>
      <w:r w:rsidRPr="00B26D45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4</w:t>
      </w:r>
      <w:r w:rsidRPr="00B26D45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6617D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B26D45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5</w:t>
      </w:r>
      <w:r w:rsidRPr="00B26D45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5293" w:rsidRPr="00B26D45">
        <w:rPr>
          <w:rFonts w:ascii="Times New Roman" w:hAnsi="Times New Roman" w:cs="Times New Roman"/>
          <w:sz w:val="24"/>
          <w:szCs w:val="24"/>
        </w:rPr>
        <w:t xml:space="preserve"> </w:t>
      </w:r>
      <w:r w:rsidRPr="00B26D45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приказа об отчислении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выдает лицу, отчисленному из Образовательного учреждения, справку об обучении или о периоде обучения.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6</w:t>
      </w:r>
      <w:r w:rsidRPr="00B26D45">
        <w:rPr>
          <w:rFonts w:ascii="Times New Roman" w:hAnsi="Times New Roman" w:cs="Times New Roman"/>
          <w:sz w:val="24"/>
          <w:szCs w:val="24"/>
        </w:rPr>
        <w:t xml:space="preserve">.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5293" w:rsidRPr="00B26D45">
        <w:rPr>
          <w:rFonts w:ascii="Times New Roman" w:hAnsi="Times New Roman" w:cs="Times New Roman"/>
          <w:sz w:val="24"/>
          <w:szCs w:val="24"/>
        </w:rPr>
        <w:t xml:space="preserve"> </w:t>
      </w:r>
      <w:r w:rsidRPr="00B26D45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образовательных отношений по основаниям, не зависящим от </w:t>
      </w:r>
      <w:r w:rsidR="0096617D">
        <w:rPr>
          <w:rFonts w:ascii="Times New Roman" w:hAnsi="Times New Roman" w:cs="Times New Roman"/>
          <w:sz w:val="24"/>
          <w:szCs w:val="24"/>
        </w:rPr>
        <w:t xml:space="preserve">ее </w:t>
      </w:r>
      <w:r w:rsidRPr="00B26D45">
        <w:rPr>
          <w:rFonts w:ascii="Times New Roman" w:hAnsi="Times New Roman" w:cs="Times New Roman"/>
          <w:sz w:val="24"/>
          <w:szCs w:val="24"/>
        </w:rPr>
        <w:t xml:space="preserve">воли, обязана обеспечить перевод </w:t>
      </w:r>
      <w:r w:rsidR="005147F3">
        <w:rPr>
          <w:rFonts w:ascii="Times New Roman" w:hAnsi="Times New Roman" w:cs="Times New Roman"/>
          <w:sz w:val="24"/>
          <w:szCs w:val="24"/>
        </w:rPr>
        <w:t>учащихся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7</w:t>
      </w:r>
      <w:r w:rsidRPr="00B26D45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D45">
        <w:rPr>
          <w:rFonts w:ascii="Times New Roman" w:hAnsi="Times New Roman" w:cs="Times New Roman"/>
          <w:sz w:val="24"/>
          <w:szCs w:val="24"/>
        </w:rPr>
        <w:t>, а также в случае аннулирования у не</w:t>
      </w:r>
      <w:r w:rsidR="0096617D">
        <w:rPr>
          <w:rFonts w:ascii="Times New Roman" w:hAnsi="Times New Roman" w:cs="Times New Roman"/>
          <w:sz w:val="24"/>
          <w:szCs w:val="24"/>
        </w:rPr>
        <w:t>е</w:t>
      </w:r>
      <w:r w:rsidRPr="00B26D45">
        <w:rPr>
          <w:rFonts w:ascii="Times New Roman" w:hAnsi="Times New Roman" w:cs="Times New Roman"/>
          <w:sz w:val="24"/>
          <w:szCs w:val="24"/>
        </w:rPr>
        <w:t xml:space="preserve">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</w:t>
      </w:r>
      <w:r w:rsidR="0096617D">
        <w:rPr>
          <w:rFonts w:ascii="Times New Roman" w:hAnsi="Times New Roman" w:cs="Times New Roman"/>
          <w:sz w:val="24"/>
          <w:szCs w:val="24"/>
        </w:rPr>
        <w:t xml:space="preserve">венной аккредитации Учредитель </w:t>
      </w:r>
      <w:r w:rsidRPr="00B26D45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 w:rsidR="005147F3">
        <w:rPr>
          <w:rFonts w:ascii="Times New Roman" w:hAnsi="Times New Roman" w:cs="Times New Roman"/>
          <w:sz w:val="24"/>
          <w:szCs w:val="24"/>
        </w:rPr>
        <w:t>учащихся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5147F3">
        <w:rPr>
          <w:rFonts w:ascii="Times New Roman" w:hAnsi="Times New Roman" w:cs="Times New Roman"/>
          <w:sz w:val="24"/>
          <w:szCs w:val="24"/>
        </w:rPr>
        <w:t>учащихся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несовершеннолетних </w:t>
      </w:r>
      <w:r w:rsidR="005147F3">
        <w:rPr>
          <w:rFonts w:ascii="Times New Roman" w:hAnsi="Times New Roman" w:cs="Times New Roman"/>
          <w:sz w:val="24"/>
          <w:szCs w:val="24"/>
        </w:rPr>
        <w:t>учащихся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в другие образовательные организации, реализующие соответствующие образовательные программы.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8</w:t>
      </w:r>
      <w:r w:rsidRPr="00B26D45">
        <w:rPr>
          <w:rFonts w:ascii="Times New Roman" w:hAnsi="Times New Roman" w:cs="Times New Roman"/>
          <w:sz w:val="24"/>
          <w:szCs w:val="24"/>
        </w:rPr>
        <w:t xml:space="preserve">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26D4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>6.</w:t>
      </w:r>
      <w:r w:rsidR="0096617D">
        <w:rPr>
          <w:rFonts w:ascii="Times New Roman" w:hAnsi="Times New Roman" w:cs="Times New Roman"/>
          <w:sz w:val="24"/>
          <w:szCs w:val="24"/>
        </w:rPr>
        <w:t>9</w:t>
      </w:r>
      <w:r w:rsidRPr="00B26D45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</w:t>
      </w:r>
      <w:r w:rsidR="005147F3">
        <w:rPr>
          <w:rFonts w:ascii="Times New Roman" w:hAnsi="Times New Roman" w:cs="Times New Roman"/>
          <w:sz w:val="24"/>
          <w:szCs w:val="24"/>
        </w:rPr>
        <w:t>учащегося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отчисленному лицу выдается справка об обучении. </w:t>
      </w:r>
    </w:p>
    <w:p w:rsidR="00B26D45" w:rsidRPr="0096617D" w:rsidRDefault="00B26D45" w:rsidP="00B2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7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="0096617D" w:rsidRPr="0096617D">
        <w:rPr>
          <w:rFonts w:ascii="Times New Roman" w:hAnsi="Times New Roman" w:cs="Times New Roman"/>
          <w:b/>
          <w:sz w:val="24"/>
          <w:szCs w:val="24"/>
        </w:rPr>
        <w:t>.</w:t>
      </w:r>
    </w:p>
    <w:p w:rsidR="00F92485" w:rsidRPr="00B26D45" w:rsidRDefault="00B26D45" w:rsidP="00D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45">
        <w:rPr>
          <w:rFonts w:ascii="Times New Roman" w:hAnsi="Times New Roman" w:cs="Times New Roman"/>
          <w:sz w:val="24"/>
          <w:szCs w:val="24"/>
        </w:rPr>
        <w:t xml:space="preserve">7.1 </w:t>
      </w:r>
      <w:r w:rsidR="0096617D">
        <w:rPr>
          <w:rFonts w:ascii="Times New Roman" w:hAnsi="Times New Roman" w:cs="Times New Roman"/>
          <w:sz w:val="24"/>
          <w:szCs w:val="24"/>
        </w:rPr>
        <w:t>Учащиеся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несовершеннолетних </w:t>
      </w:r>
      <w:r w:rsidR="005147F3">
        <w:rPr>
          <w:rFonts w:ascii="Times New Roman" w:hAnsi="Times New Roman" w:cs="Times New Roman"/>
          <w:sz w:val="24"/>
          <w:szCs w:val="24"/>
        </w:rPr>
        <w:t>учащихся</w:t>
      </w:r>
      <w:r w:rsidRPr="00B26D45">
        <w:rPr>
          <w:rFonts w:ascii="Times New Roman" w:hAnsi="Times New Roman" w:cs="Times New Roman"/>
          <w:sz w:val="24"/>
          <w:szCs w:val="24"/>
        </w:rPr>
        <w:t xml:space="preserve"> обязаны соблюдать порядок оформления возникновения, приостановления и прекращения отношений </w:t>
      </w:r>
      <w:r w:rsidRPr="00B26D45">
        <w:rPr>
          <w:rFonts w:ascii="Times New Roman" w:hAnsi="Times New Roman" w:cs="Times New Roman"/>
          <w:sz w:val="24"/>
          <w:szCs w:val="24"/>
        </w:rPr>
        <w:lastRenderedPageBreak/>
        <w:t xml:space="preserve">между </w:t>
      </w:r>
      <w:r w:rsidR="00105293"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 w:rsidR="001052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5293">
        <w:rPr>
          <w:rFonts w:ascii="Times New Roman" w:hAnsi="Times New Roman" w:cs="Times New Roman"/>
          <w:sz w:val="24"/>
          <w:szCs w:val="24"/>
        </w:rPr>
        <w:t xml:space="preserve">азанье </w:t>
      </w:r>
      <w:proofErr w:type="spellStart"/>
      <w:r w:rsidR="0010529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5293" w:rsidRPr="00B26D45">
        <w:rPr>
          <w:rFonts w:ascii="Times New Roman" w:hAnsi="Times New Roman" w:cs="Times New Roman"/>
          <w:sz w:val="24"/>
          <w:szCs w:val="24"/>
        </w:rPr>
        <w:t xml:space="preserve"> </w:t>
      </w:r>
      <w:r w:rsidRPr="00B26D45">
        <w:rPr>
          <w:rFonts w:ascii="Times New Roman" w:hAnsi="Times New Roman" w:cs="Times New Roman"/>
          <w:sz w:val="24"/>
          <w:szCs w:val="24"/>
        </w:rPr>
        <w:t>и учащимися и (или) их родителями (законными представителями).</w:t>
      </w:r>
    </w:p>
    <w:sectPr w:rsidR="00F92485" w:rsidRPr="00B26D45" w:rsidSect="00602066">
      <w:footerReference w:type="default" r:id="rId9"/>
      <w:pgSz w:w="11907" w:h="16839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2A" w:rsidRDefault="005B222A" w:rsidP="002A561C">
      <w:pPr>
        <w:spacing w:after="0" w:line="240" w:lineRule="auto"/>
      </w:pPr>
      <w:r>
        <w:separator/>
      </w:r>
    </w:p>
  </w:endnote>
  <w:endnote w:type="continuationSeparator" w:id="0">
    <w:p w:rsidR="005B222A" w:rsidRDefault="005B222A" w:rsidP="002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873451"/>
      <w:docPartObj>
        <w:docPartGallery w:val="Page Numbers (Bottom of Page)"/>
        <w:docPartUnique/>
      </w:docPartObj>
    </w:sdtPr>
    <w:sdtContent>
      <w:p w:rsidR="00B35E16" w:rsidRDefault="00A5267E">
        <w:pPr>
          <w:pStyle w:val="a5"/>
          <w:jc w:val="right"/>
        </w:pPr>
        <w:fldSimple w:instr="PAGE   \* MERGEFORMAT">
          <w:r w:rsidR="00602066">
            <w:rPr>
              <w:noProof/>
            </w:rPr>
            <w:t>1</w:t>
          </w:r>
        </w:fldSimple>
      </w:p>
    </w:sdtContent>
  </w:sdt>
  <w:p w:rsidR="00B35E16" w:rsidRDefault="00B35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2A" w:rsidRDefault="005B222A" w:rsidP="002A561C">
      <w:pPr>
        <w:spacing w:after="0" w:line="240" w:lineRule="auto"/>
      </w:pPr>
      <w:r>
        <w:separator/>
      </w:r>
    </w:p>
  </w:footnote>
  <w:footnote w:type="continuationSeparator" w:id="0">
    <w:p w:rsidR="005B222A" w:rsidRDefault="005B222A" w:rsidP="002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C0B"/>
    <w:multiLevelType w:val="multilevel"/>
    <w:tmpl w:val="76A4C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6546765"/>
    <w:multiLevelType w:val="multilevel"/>
    <w:tmpl w:val="C0BCA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6B"/>
    <w:rsid w:val="00005F63"/>
    <w:rsid w:val="00053117"/>
    <w:rsid w:val="00105293"/>
    <w:rsid w:val="0020404B"/>
    <w:rsid w:val="00207729"/>
    <w:rsid w:val="00241474"/>
    <w:rsid w:val="00285E87"/>
    <w:rsid w:val="002A561C"/>
    <w:rsid w:val="002C6056"/>
    <w:rsid w:val="002E03DB"/>
    <w:rsid w:val="002F0463"/>
    <w:rsid w:val="0032093F"/>
    <w:rsid w:val="00323D9C"/>
    <w:rsid w:val="003472BF"/>
    <w:rsid w:val="00513896"/>
    <w:rsid w:val="005147F3"/>
    <w:rsid w:val="00583B66"/>
    <w:rsid w:val="005B222A"/>
    <w:rsid w:val="005D4DE2"/>
    <w:rsid w:val="00602066"/>
    <w:rsid w:val="006337B9"/>
    <w:rsid w:val="00670B68"/>
    <w:rsid w:val="00680D4A"/>
    <w:rsid w:val="00717148"/>
    <w:rsid w:val="00727856"/>
    <w:rsid w:val="00742B45"/>
    <w:rsid w:val="00873B45"/>
    <w:rsid w:val="009079FD"/>
    <w:rsid w:val="00940175"/>
    <w:rsid w:val="0096617D"/>
    <w:rsid w:val="00987BC8"/>
    <w:rsid w:val="00994E6B"/>
    <w:rsid w:val="009E30A4"/>
    <w:rsid w:val="009E6969"/>
    <w:rsid w:val="00A5267E"/>
    <w:rsid w:val="00B054F9"/>
    <w:rsid w:val="00B26D45"/>
    <w:rsid w:val="00B35E16"/>
    <w:rsid w:val="00B4236A"/>
    <w:rsid w:val="00B83408"/>
    <w:rsid w:val="00C44F14"/>
    <w:rsid w:val="00D46C7E"/>
    <w:rsid w:val="00D860C5"/>
    <w:rsid w:val="00DD4483"/>
    <w:rsid w:val="00ED0A74"/>
    <w:rsid w:val="00F329CD"/>
    <w:rsid w:val="00F92485"/>
    <w:rsid w:val="00F9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61C"/>
  </w:style>
  <w:style w:type="paragraph" w:styleId="a5">
    <w:name w:val="footer"/>
    <w:basedOn w:val="a"/>
    <w:link w:val="a6"/>
    <w:uiPriority w:val="99"/>
    <w:unhideWhenUsed/>
    <w:rsid w:val="002A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61C"/>
  </w:style>
  <w:style w:type="paragraph" w:customStyle="1" w:styleId="ConsPlusNormal">
    <w:name w:val="ConsPlusNormal"/>
    <w:rsid w:val="005D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4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61C"/>
  </w:style>
  <w:style w:type="paragraph" w:styleId="a5">
    <w:name w:val="footer"/>
    <w:basedOn w:val="a"/>
    <w:link w:val="a6"/>
    <w:uiPriority w:val="99"/>
    <w:unhideWhenUsed/>
    <w:rsid w:val="002A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61C"/>
  </w:style>
  <w:style w:type="paragraph" w:customStyle="1" w:styleId="ConsPlusNormal">
    <w:name w:val="ConsPlusNormal"/>
    <w:rsid w:val="005D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85F-646D-4D16-A98F-30DBB4E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2021-03-12T15:07:00Z</cp:lastPrinted>
  <dcterms:created xsi:type="dcterms:W3CDTF">2021-03-11T07:55:00Z</dcterms:created>
  <dcterms:modified xsi:type="dcterms:W3CDTF">2021-03-13T13:30:00Z</dcterms:modified>
</cp:coreProperties>
</file>